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6F95" w14:textId="77777777" w:rsidR="00CB27E3" w:rsidRPr="00CB27E3" w:rsidRDefault="00CB27E3" w:rsidP="001D138D">
      <w:pPr>
        <w:rPr>
          <w:rFonts w:ascii="Times New Roman" w:hAnsi="Times New Roman" w:cs="Times New Roman"/>
          <w:i/>
          <w:sz w:val="32"/>
          <w:szCs w:val="32"/>
        </w:rPr>
      </w:pPr>
      <w:r w:rsidRPr="00CB27E3">
        <w:rPr>
          <w:rFonts w:ascii="Times New Roman" w:hAnsi="Times New Roman" w:cs="Times New Roman"/>
          <w:i/>
          <w:sz w:val="32"/>
          <w:szCs w:val="32"/>
        </w:rPr>
        <w:t>Questa rubrica propone alcuni Santi più noti e legati alla nostra terra e alla nostra tradizione</w:t>
      </w:r>
      <w:r w:rsidR="001D138D">
        <w:rPr>
          <w:rFonts w:ascii="Times New Roman" w:hAnsi="Times New Roman" w:cs="Times New Roman"/>
          <w:i/>
          <w:sz w:val="32"/>
          <w:szCs w:val="32"/>
        </w:rPr>
        <w:t>.</w:t>
      </w:r>
    </w:p>
    <w:p w14:paraId="01268CD0" w14:textId="77777777" w:rsidR="00CB27E3" w:rsidRDefault="00CB27E3" w:rsidP="001D138D">
      <w:pPr>
        <w:rPr>
          <w:rFonts w:ascii="Times New Roman" w:hAnsi="Times New Roman" w:cs="Times New Roman"/>
          <w:b/>
          <w:sz w:val="36"/>
          <w:szCs w:val="36"/>
        </w:rPr>
      </w:pPr>
    </w:p>
    <w:p w14:paraId="3EF4A768" w14:textId="77777777" w:rsidR="00CB27E3" w:rsidRDefault="00CB27E3" w:rsidP="002F2B6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C72230" w14:textId="77777777" w:rsidR="002F2B6D" w:rsidRDefault="002F2B6D" w:rsidP="002F2B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2B6D">
        <w:rPr>
          <w:rFonts w:ascii="Times New Roman" w:hAnsi="Times New Roman" w:cs="Times New Roman"/>
          <w:b/>
          <w:sz w:val="36"/>
          <w:szCs w:val="36"/>
        </w:rPr>
        <w:t>I SANTI DEL MESE</w:t>
      </w:r>
    </w:p>
    <w:p w14:paraId="547775D6" w14:textId="77777777" w:rsidR="002F2B6D" w:rsidRDefault="005035DF" w:rsidP="002F2B6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Febbraio</w:t>
      </w:r>
    </w:p>
    <w:p w14:paraId="05F069E3" w14:textId="77777777" w:rsidR="00A82AF7" w:rsidRDefault="00A82AF7" w:rsidP="002F2B6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731AE674" w14:textId="77777777" w:rsidR="00A82AF7" w:rsidRPr="00A37289" w:rsidRDefault="005035DF" w:rsidP="00A82A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 febbraio</w:t>
      </w:r>
    </w:p>
    <w:p w14:paraId="6A07EACC" w14:textId="77777777" w:rsidR="005035DF" w:rsidRDefault="005035DF" w:rsidP="00A82AF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035DF">
        <w:rPr>
          <w:rFonts w:ascii="Times New Roman" w:hAnsi="Times New Roman" w:cs="Times New Roman"/>
          <w:color w:val="0070C0"/>
          <w:sz w:val="32"/>
          <w:szCs w:val="32"/>
        </w:rPr>
        <w:t>BEATO STEFANO BELLESINI, PRESBITERO</w:t>
      </w:r>
    </w:p>
    <w:p w14:paraId="4CC77B49" w14:textId="77777777" w:rsidR="00A82AF7" w:rsidRPr="00A37289" w:rsidRDefault="00A82AF7" w:rsidP="00A82AF7">
      <w:pPr>
        <w:pStyle w:val="Pa13"/>
        <w:spacing w:before="4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M</w:t>
      </w:r>
      <w:r w:rsidR="005035DF">
        <w:rPr>
          <w:rFonts w:ascii="Times New Roman" w:hAnsi="Times New Roman" w:cs="Times New Roman"/>
          <w:b/>
          <w:color w:val="000000"/>
          <w:sz w:val="32"/>
          <w:szCs w:val="32"/>
        </w:rPr>
        <w:t>emoria</w:t>
      </w:r>
    </w:p>
    <w:p w14:paraId="1BD17DEF" w14:textId="77777777" w:rsidR="005035DF" w:rsidRPr="005035DF" w:rsidRDefault="005035DF" w:rsidP="005035DF">
      <w:pPr>
        <w:pStyle w:val="Pa23"/>
        <w:spacing w:before="40"/>
        <w:rPr>
          <w:rStyle w:val="A23"/>
          <w:sz w:val="28"/>
          <w:szCs w:val="28"/>
        </w:rPr>
      </w:pPr>
    </w:p>
    <w:p w14:paraId="4ED8E834" w14:textId="77777777" w:rsidR="005035DF" w:rsidRDefault="005035DF" w:rsidP="005035DF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5035DF">
        <w:rPr>
          <w:rStyle w:val="A23"/>
          <w:sz w:val="28"/>
          <w:szCs w:val="28"/>
        </w:rPr>
        <w:t xml:space="preserve">Stefano Bellesini vide la luce a </w:t>
      </w:r>
      <w:r w:rsidRPr="000E6D51">
        <w:rPr>
          <w:rStyle w:val="A23"/>
          <w:b/>
          <w:sz w:val="28"/>
          <w:szCs w:val="28"/>
        </w:rPr>
        <w:t>Trento</w:t>
      </w:r>
      <w:r w:rsidRPr="005035DF">
        <w:rPr>
          <w:rStyle w:val="A23"/>
          <w:sz w:val="28"/>
          <w:szCs w:val="28"/>
        </w:rPr>
        <w:t xml:space="preserve"> nel 1774. Battezzato con il nome di Luigi nella chiesa parrocchiale di santa Maria, assunse il nome di Stefano ed emise i voti religiosi nell’Ordine Eremitano di sant’Agostino nel 1794 a Bologna. </w:t>
      </w:r>
    </w:p>
    <w:p w14:paraId="7250FD70" w14:textId="77777777" w:rsidR="005035DF" w:rsidRDefault="005035DF" w:rsidP="005035DF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5035DF">
        <w:rPr>
          <w:rStyle w:val="A23"/>
          <w:sz w:val="28"/>
          <w:szCs w:val="28"/>
        </w:rPr>
        <w:t xml:space="preserve">Ricevuta l’ordinazione presbiterale a Trento nel 1797, si dedicò all’istruzione e all’assistenza della gioventù più povera e trascurata, operando prima dal convento di san Marco poi, quando questo fu soppresso, dalla propria abitazione familiare in piazza Duomo. </w:t>
      </w:r>
    </w:p>
    <w:p w14:paraId="281796C4" w14:textId="77777777" w:rsidR="005035DF" w:rsidRDefault="005035DF" w:rsidP="005035DF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5035DF">
        <w:rPr>
          <w:rStyle w:val="A23"/>
          <w:sz w:val="28"/>
          <w:szCs w:val="28"/>
        </w:rPr>
        <w:t xml:space="preserve">Promosse la scuola elementare gratuita e generalizzata, assumendo poi anche l’incarico di direttore e ispettore generale. Quando il governo non consentì la riapertura del convento di san Marco, Stefano non esitò ancora una volta ad abbandonare la sua attività e la sua patria, pur di rientrare in una comunità del suo Ordine. </w:t>
      </w:r>
    </w:p>
    <w:p w14:paraId="2BFFB864" w14:textId="77777777" w:rsidR="008D4D5A" w:rsidRDefault="005035DF" w:rsidP="005035DF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5035DF">
        <w:rPr>
          <w:rStyle w:val="A23"/>
          <w:sz w:val="28"/>
          <w:szCs w:val="28"/>
        </w:rPr>
        <w:t xml:space="preserve">Fu maestro dei novizi a Roma e a Città della Pieve. Dal 1826 svolse il servizio di maestro dei novizi e quindi di parroco (dal 1831) presso il santuario della Madonna del Buon Consiglio a Genazzano (Roma), dove morì, il 2 febbraio 1840. </w:t>
      </w:r>
    </w:p>
    <w:p w14:paraId="0C51B058" w14:textId="77777777" w:rsidR="00A82AF7" w:rsidRDefault="005035DF" w:rsidP="005035DF">
      <w:pPr>
        <w:pStyle w:val="Pa23"/>
        <w:spacing w:before="4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35DF">
        <w:rPr>
          <w:rStyle w:val="A23"/>
          <w:sz w:val="28"/>
          <w:szCs w:val="28"/>
        </w:rPr>
        <w:t xml:space="preserve">Venne beatificato da san Pio X il 27 dicembre 1904. Le sue reliquie riposano a Genazzano. Nella nostra diocesi è ricordato come patrono e modello dei religiosi e dei parroci. </w:t>
      </w:r>
    </w:p>
    <w:p w14:paraId="34E6D58B" w14:textId="77777777" w:rsidR="005208A4" w:rsidRDefault="005208A4" w:rsidP="002814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69B0A78" w14:textId="77777777" w:rsidR="000E6D51" w:rsidRDefault="000E6D51" w:rsidP="002814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4ED5052" w14:textId="77777777" w:rsidR="002814BD" w:rsidRPr="00A37289" w:rsidRDefault="005035DF" w:rsidP="002814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 febb</w:t>
      </w:r>
      <w:r w:rsidR="008D4D5A">
        <w:rPr>
          <w:rFonts w:ascii="Times New Roman" w:hAnsi="Times New Roman" w:cs="Times New Roman"/>
          <w:b/>
          <w:bCs/>
          <w:color w:val="FF0000"/>
          <w:sz w:val="28"/>
          <w:szCs w:val="28"/>
        </w:rPr>
        <w:t>raio</w:t>
      </w:r>
    </w:p>
    <w:p w14:paraId="2F2F3281" w14:textId="77777777" w:rsidR="005035DF" w:rsidRDefault="005035DF" w:rsidP="005035DF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035DF">
        <w:rPr>
          <w:rFonts w:ascii="Times New Roman" w:hAnsi="Times New Roman" w:cs="Times New Roman"/>
          <w:color w:val="0070C0"/>
          <w:sz w:val="32"/>
          <w:szCs w:val="32"/>
        </w:rPr>
        <w:t>PRESEN</w:t>
      </w:r>
      <w:r>
        <w:rPr>
          <w:rFonts w:ascii="Times New Roman" w:hAnsi="Times New Roman" w:cs="Times New Roman"/>
          <w:color w:val="0070C0"/>
          <w:sz w:val="32"/>
          <w:szCs w:val="32"/>
        </w:rPr>
        <w:t>T</w:t>
      </w:r>
      <w:r w:rsidRPr="005035DF">
        <w:rPr>
          <w:rFonts w:ascii="Times New Roman" w:hAnsi="Times New Roman" w:cs="Times New Roman"/>
          <w:color w:val="0070C0"/>
          <w:sz w:val="32"/>
          <w:szCs w:val="32"/>
        </w:rPr>
        <w:t>AZIONE DEL SIGNORE</w:t>
      </w:r>
    </w:p>
    <w:p w14:paraId="40B15B1A" w14:textId="77777777" w:rsidR="002814BD" w:rsidRPr="00A37289" w:rsidRDefault="005035DF" w:rsidP="005035D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Festa</w:t>
      </w:r>
    </w:p>
    <w:p w14:paraId="6F00BEEC" w14:textId="77777777" w:rsidR="002814BD" w:rsidRPr="005035DF" w:rsidRDefault="002814BD" w:rsidP="002814BD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0AA952B5" w14:textId="77777777" w:rsidR="008D4D5A" w:rsidRPr="00BE635D" w:rsidRDefault="005035DF" w:rsidP="005035DF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BE635D">
        <w:rPr>
          <w:rStyle w:val="A23"/>
          <w:sz w:val="28"/>
          <w:szCs w:val="28"/>
        </w:rPr>
        <w:t>Quaranta giorni dopo la nascita, secondo la legge di Mosè, Gesù viene presenta</w:t>
      </w:r>
      <w:r w:rsidRPr="00BE635D">
        <w:rPr>
          <w:rStyle w:val="A23"/>
          <w:sz w:val="28"/>
          <w:szCs w:val="28"/>
        </w:rPr>
        <w:softHyphen/>
        <w:t xml:space="preserve">to al tempio: è Dio che viene incontro al suo popolo. Il Bambino Gesù, luce per illuminare le genti (cf. Lc 2, 32; </w:t>
      </w:r>
      <w:proofErr w:type="spellStart"/>
      <w:r w:rsidRPr="00BE635D">
        <w:rPr>
          <w:rStyle w:val="A23"/>
          <w:sz w:val="28"/>
          <w:szCs w:val="28"/>
        </w:rPr>
        <w:t>Is</w:t>
      </w:r>
      <w:proofErr w:type="spellEnd"/>
      <w:r w:rsidRPr="00BE635D">
        <w:rPr>
          <w:rStyle w:val="A23"/>
          <w:sz w:val="28"/>
          <w:szCs w:val="28"/>
        </w:rPr>
        <w:t xml:space="preserve"> 49, 6), è stretto tra le braccia di Simeone, figura dell’umanità che ormai ha visto giungere la salvezza. </w:t>
      </w:r>
    </w:p>
    <w:p w14:paraId="1CD69DAF" w14:textId="77777777" w:rsidR="005035DF" w:rsidRPr="00BE635D" w:rsidRDefault="005035DF" w:rsidP="005035DF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BE635D">
        <w:rPr>
          <w:rStyle w:val="A23"/>
          <w:sz w:val="28"/>
          <w:szCs w:val="28"/>
        </w:rPr>
        <w:lastRenderedPageBreak/>
        <w:t>Presente a Gerusalemme già dal secolo IV, questa celebrazione si di</w:t>
      </w:r>
      <w:r w:rsidR="008D4D5A" w:rsidRPr="00BE635D">
        <w:rPr>
          <w:rStyle w:val="A23"/>
          <w:sz w:val="28"/>
          <w:szCs w:val="28"/>
        </w:rPr>
        <w:t>ff</w:t>
      </w:r>
      <w:r w:rsidRPr="00BE635D">
        <w:rPr>
          <w:rStyle w:val="A23"/>
          <w:sz w:val="28"/>
          <w:szCs w:val="28"/>
        </w:rPr>
        <w:t xml:space="preserve">use innanzitutto in Oriente come festa dell’«Incontro». </w:t>
      </w:r>
      <w:r w:rsidR="008D4D5A" w:rsidRPr="00BE635D">
        <w:rPr>
          <w:rStyle w:val="A23"/>
          <w:sz w:val="28"/>
          <w:szCs w:val="28"/>
        </w:rPr>
        <w:t>N</w:t>
      </w:r>
      <w:r w:rsidRPr="00BE635D">
        <w:rPr>
          <w:rStyle w:val="A23"/>
          <w:sz w:val="28"/>
          <w:szCs w:val="28"/>
        </w:rPr>
        <w:t>el secolo VI si estese all’Occidente con sviluppi origina</w:t>
      </w:r>
      <w:r w:rsidRPr="00BE635D">
        <w:rPr>
          <w:rStyle w:val="A23"/>
          <w:sz w:val="28"/>
          <w:szCs w:val="28"/>
        </w:rPr>
        <w:softHyphen/>
        <w:t xml:space="preserve">li, a Roma con carattere più penitenziale, e in Gallia con la solenne benedizione e processione delle candele, popolarmente nota come la «candelora». </w:t>
      </w:r>
    </w:p>
    <w:p w14:paraId="706BF154" w14:textId="77777777" w:rsidR="005035DF" w:rsidRPr="00BE635D" w:rsidRDefault="005035DF" w:rsidP="002814BD">
      <w:pPr>
        <w:autoSpaceDE w:val="0"/>
        <w:autoSpaceDN w:val="0"/>
        <w:adjustRightInd w:val="0"/>
        <w:rPr>
          <w:rStyle w:val="A23"/>
          <w:rFonts w:ascii="Requiem Text" w:hAnsi="Requiem Text"/>
          <w:sz w:val="28"/>
          <w:szCs w:val="28"/>
        </w:rPr>
      </w:pPr>
    </w:p>
    <w:p w14:paraId="78160A8A" w14:textId="77777777" w:rsidR="000E6D51" w:rsidRPr="005035DF" w:rsidRDefault="000E6D51" w:rsidP="002814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09F470C" w14:textId="77777777" w:rsidR="002814BD" w:rsidRPr="005035DF" w:rsidRDefault="008D4D5A" w:rsidP="002814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 febbraio</w:t>
      </w:r>
    </w:p>
    <w:p w14:paraId="79755506" w14:textId="77777777" w:rsidR="002814BD" w:rsidRDefault="002814BD" w:rsidP="002814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SAN </w:t>
      </w:r>
      <w:r w:rsidR="008D4D5A">
        <w:rPr>
          <w:rFonts w:ascii="Times New Roman" w:hAnsi="Times New Roman" w:cs="Times New Roman"/>
          <w:color w:val="0070C0"/>
          <w:sz w:val="32"/>
          <w:szCs w:val="32"/>
        </w:rPr>
        <w:t>BIAGIO, vescovo e martire</w:t>
      </w:r>
    </w:p>
    <w:p w14:paraId="254BB3D4" w14:textId="77777777" w:rsidR="002814BD" w:rsidRPr="002814BD" w:rsidRDefault="002814BD" w:rsidP="002814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814BD">
        <w:rPr>
          <w:rFonts w:ascii="Times New Roman" w:hAnsi="Times New Roman" w:cs="Times New Roman"/>
          <w:b/>
          <w:sz w:val="28"/>
          <w:szCs w:val="28"/>
        </w:rPr>
        <w:t>Memoria</w:t>
      </w:r>
      <w:r w:rsidR="008D4D5A">
        <w:rPr>
          <w:rFonts w:ascii="Times New Roman" w:hAnsi="Times New Roman" w:cs="Times New Roman"/>
          <w:b/>
          <w:sz w:val="28"/>
          <w:szCs w:val="28"/>
        </w:rPr>
        <w:t xml:space="preserve"> facoltativa</w:t>
      </w:r>
    </w:p>
    <w:p w14:paraId="643E9991" w14:textId="77777777" w:rsidR="002814BD" w:rsidRPr="001A2C37" w:rsidRDefault="002814BD" w:rsidP="002814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0962970" w14:textId="77777777" w:rsidR="008D4D5A" w:rsidRPr="00BE635D" w:rsidRDefault="008D4D5A" w:rsidP="00BE635D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BE635D">
        <w:rPr>
          <w:rStyle w:val="A23"/>
          <w:sz w:val="28"/>
          <w:szCs w:val="28"/>
        </w:rPr>
        <w:t xml:space="preserve">Biagio (sec. IV), secondo la tradizione, fu vescovo di </w:t>
      </w:r>
      <w:proofErr w:type="spellStart"/>
      <w:r w:rsidRPr="00BE635D">
        <w:rPr>
          <w:rStyle w:val="A23"/>
          <w:sz w:val="28"/>
          <w:szCs w:val="28"/>
        </w:rPr>
        <w:t>Sebaste</w:t>
      </w:r>
      <w:proofErr w:type="spellEnd"/>
      <w:r w:rsidRPr="00BE635D">
        <w:rPr>
          <w:rStyle w:val="A23"/>
          <w:sz w:val="28"/>
          <w:szCs w:val="28"/>
        </w:rPr>
        <w:t xml:space="preserve"> in Armenia (attuale Sivas, Turchia), dove subì il martirio. È figura molto venerata nel mondo contadino, anche per le guarigioni che gli furono attribuite.</w:t>
      </w:r>
    </w:p>
    <w:p w14:paraId="2BC09EC1" w14:textId="77777777" w:rsidR="00A82AF7" w:rsidRDefault="00A82AF7" w:rsidP="008D4D5A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7972FA0" w14:textId="77777777" w:rsidR="000E6D51" w:rsidRDefault="000E6D51" w:rsidP="008D4D5A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E0ADAFA" w14:textId="77777777" w:rsidR="00A82AF7" w:rsidRPr="008D4D5A" w:rsidRDefault="008D4D5A" w:rsidP="00A82A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8 febbraio </w:t>
      </w:r>
      <w:r w:rsidR="00A82AF7">
        <w:rPr>
          <w:rFonts w:ascii="Times New Roman" w:hAnsi="Times New Roman" w:cs="Times New Roman"/>
          <w:color w:val="0070C0"/>
          <w:sz w:val="32"/>
          <w:szCs w:val="32"/>
        </w:rPr>
        <w:t>SANTA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 GIUSEPPINA BAKHITA</w:t>
      </w:r>
      <w:r w:rsidR="00A82AF7">
        <w:rPr>
          <w:rFonts w:ascii="Times New Roman" w:hAnsi="Times New Roman" w:cs="Times New Roman"/>
          <w:color w:val="0070C0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70C0"/>
          <w:sz w:val="32"/>
          <w:szCs w:val="32"/>
        </w:rPr>
        <w:t>vergine</w:t>
      </w:r>
    </w:p>
    <w:p w14:paraId="217F7819" w14:textId="77777777" w:rsidR="00A82AF7" w:rsidRPr="00A82AF7" w:rsidRDefault="00A82AF7" w:rsidP="00A82AF7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82AF7">
        <w:rPr>
          <w:rFonts w:ascii="Times New Roman" w:hAnsi="Times New Roman" w:cs="Times New Roman"/>
          <w:b/>
          <w:iCs/>
          <w:color w:val="000000"/>
          <w:sz w:val="28"/>
          <w:szCs w:val="28"/>
        </w:rPr>
        <w:t>Memoria</w:t>
      </w:r>
      <w:r w:rsidR="008D4D5A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facoltativa</w:t>
      </w:r>
    </w:p>
    <w:p w14:paraId="322F114D" w14:textId="77777777" w:rsidR="00A82AF7" w:rsidRDefault="00A82AF7" w:rsidP="00A82AF7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2B795FB" w14:textId="77777777" w:rsidR="008D4D5A" w:rsidRPr="00BE635D" w:rsidRDefault="008D4D5A" w:rsidP="00BE635D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BE635D">
        <w:rPr>
          <w:rStyle w:val="A23"/>
          <w:sz w:val="28"/>
          <w:szCs w:val="28"/>
        </w:rPr>
        <w:t xml:space="preserve">Bakhita, ovvero «Fortunata» (Darfur, Sudan, 1869 - Schio, Vicenza, 1947), fu il nome assegnato a una bambina africana, rapita e venduta come schiava da mercanti. Dopo esser stata di proprietà di vari padroni, fu acquistata dal console italiano a Karthoum il quale la condusse con sé a Venezia. Conobbe la fede cattolica e ricevette il Battesimo, assumendo il nome di Giuseppina. </w:t>
      </w:r>
    </w:p>
    <w:p w14:paraId="6801A44F" w14:textId="77777777" w:rsidR="002814BD" w:rsidRPr="00BE635D" w:rsidRDefault="008D4D5A" w:rsidP="00BE635D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BE635D">
        <w:rPr>
          <w:rStyle w:val="A23"/>
          <w:sz w:val="28"/>
          <w:szCs w:val="28"/>
        </w:rPr>
        <w:t xml:space="preserve">Entrata fra le Canossiane, visse a Schio, dove si distinse per la grande carità verso i bisognosi. </w:t>
      </w:r>
    </w:p>
    <w:p w14:paraId="22095AA5" w14:textId="77777777" w:rsidR="005208A4" w:rsidRDefault="005208A4" w:rsidP="002814BD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BE72DA7" w14:textId="77777777" w:rsidR="000E6D51" w:rsidRDefault="000E6D51" w:rsidP="002814BD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ECF44F8" w14:textId="77777777" w:rsidR="00A82AF7" w:rsidRDefault="000E6D51" w:rsidP="00A82A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A82AF7" w:rsidRPr="00A3728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febbraio</w:t>
      </w:r>
    </w:p>
    <w:p w14:paraId="0095CE1E" w14:textId="77777777" w:rsidR="00A82AF7" w:rsidRPr="00A82AF7" w:rsidRDefault="000E6D51" w:rsidP="00A82AF7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BEAT</w:t>
      </w:r>
      <w:r w:rsidRPr="000E6D51">
        <w:rPr>
          <w:rFonts w:ascii="Times New Roman" w:hAnsi="Times New Roman" w:cs="Times New Roman"/>
          <w:color w:val="0070C0"/>
          <w:sz w:val="32"/>
          <w:szCs w:val="32"/>
        </w:rPr>
        <w:t>A VERGINE MARIA DI LOURDES</w:t>
      </w:r>
    </w:p>
    <w:p w14:paraId="0E10F738" w14:textId="01C233E8" w:rsidR="00A82AF7" w:rsidRDefault="00A82AF7" w:rsidP="00A82AF7">
      <w:pPr>
        <w:pStyle w:val="Pa13"/>
        <w:spacing w:before="40"/>
        <w:rPr>
          <w:rStyle w:val="A12"/>
          <w:rFonts w:ascii="Times New Roman" w:hAnsi="Times New Roman" w:cs="Times New Roman"/>
          <w:b/>
          <w:sz w:val="28"/>
          <w:szCs w:val="28"/>
        </w:rPr>
      </w:pPr>
      <w:r w:rsidRPr="000E6D51">
        <w:rPr>
          <w:rFonts w:ascii="Times New Roman" w:hAnsi="Times New Roman" w:cs="Times New Roman"/>
          <w:b/>
          <w:iCs/>
          <w:color w:val="000000"/>
          <w:sz w:val="28"/>
          <w:szCs w:val="28"/>
        </w:rPr>
        <w:t>Memoria</w:t>
      </w:r>
      <w:r w:rsidRPr="000E6D51">
        <w:rPr>
          <w:rStyle w:val="A12"/>
          <w:rFonts w:ascii="Times New Roman" w:hAnsi="Times New Roman" w:cs="Times New Roman"/>
          <w:b/>
          <w:sz w:val="28"/>
          <w:szCs w:val="28"/>
        </w:rPr>
        <w:t xml:space="preserve"> </w:t>
      </w:r>
      <w:r w:rsidR="000E6D51" w:rsidRPr="000E6D51">
        <w:rPr>
          <w:rStyle w:val="A12"/>
          <w:rFonts w:ascii="Times New Roman" w:hAnsi="Times New Roman" w:cs="Times New Roman"/>
          <w:b/>
          <w:sz w:val="28"/>
          <w:szCs w:val="28"/>
        </w:rPr>
        <w:t>facoltativa</w:t>
      </w:r>
    </w:p>
    <w:p w14:paraId="124E0E92" w14:textId="77777777" w:rsidR="00BE635D" w:rsidRPr="00BE635D" w:rsidRDefault="00BE635D" w:rsidP="00BE635D"/>
    <w:p w14:paraId="3BE8DA2A" w14:textId="77777777" w:rsidR="000E6D51" w:rsidRPr="00BE635D" w:rsidRDefault="000E6D51" w:rsidP="00BE635D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BE635D">
        <w:rPr>
          <w:rStyle w:val="A23"/>
          <w:sz w:val="28"/>
          <w:szCs w:val="28"/>
        </w:rPr>
        <w:t xml:space="preserve">Questa memoria si collega all’esperienza mistica di Bernadette </w:t>
      </w:r>
      <w:proofErr w:type="spellStart"/>
      <w:r w:rsidRPr="00BE635D">
        <w:rPr>
          <w:rStyle w:val="A23"/>
          <w:sz w:val="28"/>
          <w:szCs w:val="28"/>
        </w:rPr>
        <w:t>Soubirous</w:t>
      </w:r>
      <w:proofErr w:type="spellEnd"/>
      <w:r w:rsidRPr="00BE635D">
        <w:rPr>
          <w:rStyle w:val="A23"/>
          <w:sz w:val="28"/>
          <w:szCs w:val="28"/>
        </w:rPr>
        <w:t>, che per diciotto volte, tra l’11 febbraio e il 16 luglio 1858, nella grotta di Massabielle, presso Lourdes (Francia), incontrò la Vergine Maria. Ella le dichiarò di essere «l’Immacolata</w:t>
      </w:r>
    </w:p>
    <w:p w14:paraId="6F0652C9" w14:textId="77777777" w:rsidR="000E6D51" w:rsidRPr="00BE635D" w:rsidRDefault="000E6D51" w:rsidP="00BE635D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BE635D">
        <w:rPr>
          <w:rStyle w:val="A23"/>
          <w:sz w:val="28"/>
          <w:szCs w:val="28"/>
        </w:rPr>
        <w:t xml:space="preserve">Concezione», richiamando gli uomini alla preghiera e alla conversione. </w:t>
      </w:r>
    </w:p>
    <w:p w14:paraId="60A2E327" w14:textId="77777777" w:rsidR="000E6D51" w:rsidRPr="00BE635D" w:rsidRDefault="000E6D51" w:rsidP="00BE635D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BE635D">
        <w:rPr>
          <w:rStyle w:val="A23"/>
          <w:sz w:val="28"/>
          <w:szCs w:val="28"/>
        </w:rPr>
        <w:t>Il santuario eretto in quel luogo, su invito della Vergine, divenne meta di continui pellegrinaggi, soprattutto per gli ammalati.</w:t>
      </w:r>
    </w:p>
    <w:p w14:paraId="63F12C01" w14:textId="5791AEDD" w:rsidR="005208A4" w:rsidRDefault="005208A4" w:rsidP="00BE635D">
      <w:pPr>
        <w:pStyle w:val="Pa23"/>
        <w:spacing w:before="40"/>
        <w:jc w:val="both"/>
        <w:rPr>
          <w:rStyle w:val="A23"/>
          <w:sz w:val="28"/>
          <w:szCs w:val="28"/>
        </w:rPr>
      </w:pPr>
    </w:p>
    <w:p w14:paraId="0AEE2B21" w14:textId="77777777" w:rsidR="00BE635D" w:rsidRPr="00BE635D" w:rsidRDefault="00BE635D" w:rsidP="00BE635D"/>
    <w:p w14:paraId="3631FE3A" w14:textId="77777777" w:rsidR="000E6D51" w:rsidRPr="005208A4" w:rsidRDefault="000E6D51" w:rsidP="000E6D51"/>
    <w:p w14:paraId="36F2C512" w14:textId="77777777" w:rsidR="005208A4" w:rsidRDefault="000E6D51" w:rsidP="005208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14 febbraio</w:t>
      </w:r>
    </w:p>
    <w:p w14:paraId="1A7F20C1" w14:textId="77777777" w:rsidR="000E6D51" w:rsidRPr="000E6D51" w:rsidRDefault="000E6D51" w:rsidP="000E6D51">
      <w:pPr>
        <w:pStyle w:val="Pa23"/>
        <w:spacing w:before="40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SANT</w:t>
      </w:r>
      <w:r w:rsidRPr="000E6D51">
        <w:rPr>
          <w:rFonts w:ascii="Times New Roman" w:hAnsi="Times New Roman" w:cs="Times New Roman"/>
          <w:color w:val="0070C0"/>
          <w:sz w:val="32"/>
          <w:szCs w:val="32"/>
        </w:rPr>
        <w:t>I CIRILLO, MONACO, E MEΠODIO, VESCOVO</w:t>
      </w:r>
    </w:p>
    <w:p w14:paraId="1A183E18" w14:textId="77777777" w:rsidR="000E6D51" w:rsidRDefault="000E6D51" w:rsidP="000E6D51">
      <w:pPr>
        <w:pStyle w:val="Pa23"/>
        <w:spacing w:before="40"/>
        <w:rPr>
          <w:rFonts w:ascii="Times New Roman" w:hAnsi="Times New Roman" w:cs="Times New Roman"/>
          <w:color w:val="0070C0"/>
          <w:sz w:val="32"/>
          <w:szCs w:val="32"/>
        </w:rPr>
      </w:pPr>
      <w:r w:rsidRPr="000E6D51">
        <w:rPr>
          <w:rFonts w:ascii="Times New Roman" w:hAnsi="Times New Roman" w:cs="Times New Roman"/>
          <w:color w:val="0070C0"/>
          <w:sz w:val="32"/>
          <w:szCs w:val="32"/>
        </w:rPr>
        <w:t>PATRONI D’EUROPA</w:t>
      </w:r>
    </w:p>
    <w:p w14:paraId="2F12D81D" w14:textId="77777777" w:rsidR="005208A4" w:rsidRPr="005208A4" w:rsidRDefault="005208A4" w:rsidP="000E6D51">
      <w:pPr>
        <w:pStyle w:val="Pa23"/>
        <w:spacing w:before="40"/>
        <w:rPr>
          <w:rStyle w:val="A23"/>
          <w:rFonts w:ascii="Times New Roman" w:hAnsi="Times New Roman" w:cs="Times New Roman"/>
          <w:b/>
          <w:sz w:val="28"/>
          <w:szCs w:val="28"/>
        </w:rPr>
      </w:pPr>
      <w:r w:rsidRPr="005208A4">
        <w:rPr>
          <w:rStyle w:val="A23"/>
          <w:rFonts w:ascii="Times New Roman" w:hAnsi="Times New Roman" w:cs="Times New Roman"/>
          <w:b/>
          <w:sz w:val="28"/>
          <w:szCs w:val="28"/>
        </w:rPr>
        <w:t>Festa</w:t>
      </w:r>
    </w:p>
    <w:p w14:paraId="00F9AFA0" w14:textId="77777777" w:rsidR="005208A4" w:rsidRDefault="005208A4" w:rsidP="005208A4">
      <w:pPr>
        <w:pStyle w:val="Pa23"/>
        <w:spacing w:before="40"/>
        <w:rPr>
          <w:rStyle w:val="A23"/>
          <w:rFonts w:ascii="Times New Roman" w:hAnsi="Times New Roman" w:cs="Times New Roman"/>
          <w:sz w:val="28"/>
          <w:szCs w:val="28"/>
        </w:rPr>
      </w:pPr>
    </w:p>
    <w:p w14:paraId="05D32D7F" w14:textId="77777777" w:rsidR="005208A4" w:rsidRPr="00BE635D" w:rsidRDefault="000E6D51" w:rsidP="00BE635D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BE635D">
        <w:rPr>
          <w:rStyle w:val="A23"/>
          <w:sz w:val="28"/>
          <w:szCs w:val="28"/>
        </w:rPr>
        <w:t xml:space="preserve">I fratelli Cirillo (Costantino) e Metodio (Michele), nati a Tessalonica (attuale Salonicco, Grecia) all’inizio del secolo IX, evangelizzarono i popoli della Pannonia e della Moravia. Inventando l’alfabeto glagolitico per scrivere in lingua slava, tradussero la Sacra Scrittura e i testi della liturgia per i nuovi popoli ai quali erano stati inviati. Nonostante le opposizioni sollevate da alcuni vescovi di area germanica, la loro missione venne approvata da papa Adriano II. Cirillo morì a Roma il 14 febbraio 869. Metodio, eletto arcivescovo di </w:t>
      </w:r>
      <w:proofErr w:type="spellStart"/>
      <w:r w:rsidRPr="00BE635D">
        <w:rPr>
          <w:rStyle w:val="A23"/>
          <w:sz w:val="28"/>
          <w:szCs w:val="28"/>
        </w:rPr>
        <w:t>Sirmio</w:t>
      </w:r>
      <w:proofErr w:type="spellEnd"/>
      <w:r w:rsidRPr="00BE635D">
        <w:rPr>
          <w:rStyle w:val="A23"/>
          <w:sz w:val="28"/>
          <w:szCs w:val="28"/>
        </w:rPr>
        <w:t xml:space="preserve"> (attuale </w:t>
      </w:r>
      <w:proofErr w:type="spellStart"/>
      <w:r w:rsidRPr="00BE635D">
        <w:rPr>
          <w:rStyle w:val="A23"/>
          <w:sz w:val="28"/>
          <w:szCs w:val="28"/>
        </w:rPr>
        <w:t>Sremska</w:t>
      </w:r>
      <w:proofErr w:type="spellEnd"/>
      <w:r w:rsidRPr="00BE635D">
        <w:rPr>
          <w:rStyle w:val="A23"/>
          <w:sz w:val="28"/>
          <w:szCs w:val="28"/>
        </w:rPr>
        <w:t xml:space="preserve"> </w:t>
      </w:r>
      <w:proofErr w:type="spellStart"/>
      <w:r w:rsidRPr="00BE635D">
        <w:rPr>
          <w:rStyle w:val="A23"/>
          <w:sz w:val="28"/>
          <w:szCs w:val="28"/>
        </w:rPr>
        <w:t>Mitrovica</w:t>
      </w:r>
      <w:proofErr w:type="spellEnd"/>
      <w:r w:rsidRPr="00BE635D">
        <w:rPr>
          <w:rStyle w:val="A23"/>
          <w:sz w:val="28"/>
          <w:szCs w:val="28"/>
        </w:rPr>
        <w:t xml:space="preserve">, Serbia) e legato papale presso gli Slavi, morì in Moravia (nell’attuale Repubblica Ceca) il 6 aprile 885. L’annuncio del Vangelo a nuovi popoli nel rispetto della loro cultura, attuato da questi santi, «rimane un modello vivo per la Chiesa e per i missionari di tutti i tempi» (Giovanni Paolo II, </w:t>
      </w:r>
      <w:proofErr w:type="spellStart"/>
      <w:r w:rsidRPr="00BE635D">
        <w:rPr>
          <w:rStyle w:val="A23"/>
          <w:sz w:val="28"/>
          <w:szCs w:val="28"/>
        </w:rPr>
        <w:t>Slavorum</w:t>
      </w:r>
      <w:proofErr w:type="spellEnd"/>
      <w:r w:rsidRPr="00BE635D">
        <w:rPr>
          <w:rStyle w:val="A23"/>
          <w:sz w:val="28"/>
          <w:szCs w:val="28"/>
        </w:rPr>
        <w:t xml:space="preserve"> apostoli, 7).</w:t>
      </w:r>
    </w:p>
    <w:p w14:paraId="11852699" w14:textId="77777777" w:rsidR="000E6D51" w:rsidRPr="00BE635D" w:rsidRDefault="000E6D51" w:rsidP="00BE635D">
      <w:pPr>
        <w:pStyle w:val="Pa23"/>
        <w:spacing w:before="40"/>
        <w:jc w:val="both"/>
        <w:rPr>
          <w:rStyle w:val="A23"/>
          <w:sz w:val="28"/>
          <w:szCs w:val="28"/>
        </w:rPr>
      </w:pPr>
    </w:p>
    <w:p w14:paraId="3C26892B" w14:textId="77777777" w:rsidR="000E6D51" w:rsidRDefault="000E6D51" w:rsidP="005208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D68F911" w14:textId="77777777" w:rsidR="005208A4" w:rsidRPr="00A37289" w:rsidRDefault="005208A4" w:rsidP="005208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0E6D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2 febbraio</w:t>
      </w:r>
    </w:p>
    <w:p w14:paraId="2F27C0F1" w14:textId="77777777" w:rsidR="000E6D51" w:rsidRDefault="000E6D51" w:rsidP="000E6D51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0E6D51">
        <w:rPr>
          <w:rFonts w:ascii="Times New Roman" w:hAnsi="Times New Roman" w:cs="Times New Roman"/>
          <w:color w:val="0070C0"/>
          <w:sz w:val="32"/>
          <w:szCs w:val="32"/>
        </w:rPr>
        <w:t>CA</w:t>
      </w:r>
      <w:r>
        <w:rPr>
          <w:rFonts w:ascii="Times New Roman" w:hAnsi="Times New Roman" w:cs="Times New Roman"/>
          <w:color w:val="0070C0"/>
          <w:sz w:val="32"/>
          <w:szCs w:val="32"/>
        </w:rPr>
        <w:t>TTE</w:t>
      </w:r>
      <w:r w:rsidRPr="000E6D51">
        <w:rPr>
          <w:rFonts w:ascii="Times New Roman" w:hAnsi="Times New Roman" w:cs="Times New Roman"/>
          <w:color w:val="0070C0"/>
          <w:sz w:val="32"/>
          <w:szCs w:val="32"/>
        </w:rPr>
        <w:t>DRA DI SAN PIE</w:t>
      </w:r>
      <w:r>
        <w:rPr>
          <w:rFonts w:ascii="Times New Roman" w:hAnsi="Times New Roman" w:cs="Times New Roman"/>
          <w:color w:val="0070C0"/>
          <w:sz w:val="32"/>
          <w:szCs w:val="32"/>
        </w:rPr>
        <w:t>TR</w:t>
      </w:r>
      <w:r w:rsidRPr="000E6D51">
        <w:rPr>
          <w:rFonts w:ascii="Times New Roman" w:hAnsi="Times New Roman" w:cs="Times New Roman"/>
          <w:color w:val="0070C0"/>
          <w:sz w:val="32"/>
          <w:szCs w:val="32"/>
        </w:rPr>
        <w:t xml:space="preserve">O, APOSTOLO </w:t>
      </w:r>
    </w:p>
    <w:p w14:paraId="2321A722" w14:textId="77777777" w:rsidR="005208A4" w:rsidRPr="00A37289" w:rsidRDefault="000E6D51" w:rsidP="000E6D5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Festa</w:t>
      </w:r>
      <w:r w:rsidR="005208A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5D158510" w14:textId="77777777" w:rsidR="005208A4" w:rsidRDefault="005208A4" w:rsidP="005208A4">
      <w:pPr>
        <w:pStyle w:val="Pa23"/>
        <w:spacing w:before="40"/>
        <w:rPr>
          <w:rStyle w:val="A23"/>
          <w:rFonts w:ascii="Times New Roman" w:hAnsi="Times New Roman" w:cs="Times New Roman"/>
          <w:sz w:val="28"/>
          <w:szCs w:val="28"/>
        </w:rPr>
      </w:pPr>
    </w:p>
    <w:p w14:paraId="1D9E9C1E" w14:textId="77777777" w:rsidR="000E6D51" w:rsidRPr="00BE635D" w:rsidRDefault="000E6D51" w:rsidP="000E6D51">
      <w:pPr>
        <w:pStyle w:val="Pa23"/>
        <w:spacing w:before="40"/>
        <w:jc w:val="both"/>
        <w:rPr>
          <w:rStyle w:val="A23"/>
          <w:sz w:val="28"/>
          <w:szCs w:val="28"/>
        </w:rPr>
      </w:pPr>
      <w:r w:rsidRPr="00BE635D">
        <w:rPr>
          <w:rStyle w:val="A23"/>
          <w:sz w:val="28"/>
          <w:szCs w:val="28"/>
        </w:rPr>
        <w:t xml:space="preserve">Nel linguaggio ecclesiastico la «cattedra» indica, in generale, la sede dalla quale il vescovo svolge le funzioni, a lui proprie, di insegnamento, di presidenza e di governo. La cattedra di Pietro, stabilita a Roma, presso la tomba dell’apostolo, «presiede alla comunione universale della carità» (Lumen </w:t>
      </w:r>
      <w:proofErr w:type="spellStart"/>
      <w:r w:rsidRPr="00BE635D">
        <w:rPr>
          <w:rStyle w:val="A23"/>
          <w:sz w:val="28"/>
          <w:szCs w:val="28"/>
        </w:rPr>
        <w:t>gentium</w:t>
      </w:r>
      <w:proofErr w:type="spellEnd"/>
      <w:r w:rsidRPr="00BE635D">
        <w:rPr>
          <w:rStyle w:val="A23"/>
          <w:sz w:val="28"/>
          <w:szCs w:val="28"/>
        </w:rPr>
        <w:t xml:space="preserve">, 13). Già nella </w:t>
      </w:r>
      <w:proofErr w:type="spellStart"/>
      <w:r w:rsidRPr="00BE635D">
        <w:rPr>
          <w:rStyle w:val="A23"/>
          <w:sz w:val="28"/>
          <w:szCs w:val="28"/>
        </w:rPr>
        <w:t>Depositio</w:t>
      </w:r>
      <w:proofErr w:type="spellEnd"/>
      <w:r w:rsidRPr="00BE635D">
        <w:rPr>
          <w:rStyle w:val="A23"/>
          <w:sz w:val="28"/>
          <w:szCs w:val="28"/>
        </w:rPr>
        <w:t xml:space="preserve"> </w:t>
      </w:r>
      <w:proofErr w:type="spellStart"/>
      <w:r w:rsidRPr="00BE635D">
        <w:rPr>
          <w:rStyle w:val="A23"/>
          <w:sz w:val="28"/>
          <w:szCs w:val="28"/>
        </w:rPr>
        <w:t>martyrum</w:t>
      </w:r>
      <w:proofErr w:type="spellEnd"/>
      <w:r w:rsidRPr="00BE635D">
        <w:rPr>
          <w:rStyle w:val="A23"/>
          <w:sz w:val="28"/>
          <w:szCs w:val="28"/>
        </w:rPr>
        <w:t xml:space="preserve"> (336) la festa è attestata a Roma il 22 febbraio. </w:t>
      </w:r>
    </w:p>
    <w:p w14:paraId="68D7F48D" w14:textId="77777777" w:rsidR="000E6D51" w:rsidRPr="00BE635D" w:rsidRDefault="000E6D51" w:rsidP="000E6D51">
      <w:pPr>
        <w:pStyle w:val="Pa23"/>
        <w:spacing w:before="40"/>
        <w:jc w:val="both"/>
        <w:rPr>
          <w:rStyle w:val="A23"/>
          <w:sz w:val="28"/>
          <w:szCs w:val="28"/>
        </w:rPr>
      </w:pPr>
    </w:p>
    <w:sectPr w:rsidR="000E6D51" w:rsidRPr="00BE63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quiem Text">
    <w:altName w:val="Cambria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B6D"/>
    <w:rsid w:val="000B3813"/>
    <w:rsid w:val="000E6D51"/>
    <w:rsid w:val="001B4BA0"/>
    <w:rsid w:val="001D138D"/>
    <w:rsid w:val="002814BD"/>
    <w:rsid w:val="002F2B6D"/>
    <w:rsid w:val="00502C37"/>
    <w:rsid w:val="005035DF"/>
    <w:rsid w:val="005208A4"/>
    <w:rsid w:val="00616E24"/>
    <w:rsid w:val="0068005C"/>
    <w:rsid w:val="00816016"/>
    <w:rsid w:val="008D4D5A"/>
    <w:rsid w:val="00961A44"/>
    <w:rsid w:val="00A82AF7"/>
    <w:rsid w:val="00B55D21"/>
    <w:rsid w:val="00BE635D"/>
    <w:rsid w:val="00CB27E3"/>
    <w:rsid w:val="00D4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75E2"/>
  <w15:chartTrackingRefBased/>
  <w15:docId w15:val="{C7622F5F-B93A-453E-A51C-35FE6698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3">
    <w:name w:val="Pa1+3"/>
    <w:basedOn w:val="Normale"/>
    <w:next w:val="Normale"/>
    <w:uiPriority w:val="99"/>
    <w:rsid w:val="00CB27E3"/>
    <w:pPr>
      <w:autoSpaceDE w:val="0"/>
      <w:autoSpaceDN w:val="0"/>
      <w:adjustRightInd w:val="0"/>
      <w:spacing w:line="221" w:lineRule="atLeast"/>
      <w:jc w:val="left"/>
    </w:pPr>
    <w:rPr>
      <w:rFonts w:ascii="Requiem Text" w:hAnsi="Requiem Text"/>
      <w:sz w:val="24"/>
      <w:szCs w:val="24"/>
    </w:rPr>
  </w:style>
  <w:style w:type="character" w:customStyle="1" w:styleId="A12">
    <w:name w:val="A1+2"/>
    <w:uiPriority w:val="99"/>
    <w:rsid w:val="00CB27E3"/>
    <w:rPr>
      <w:rFonts w:cs="Requiem Text"/>
      <w:color w:val="000000"/>
      <w:sz w:val="32"/>
      <w:szCs w:val="32"/>
    </w:rPr>
  </w:style>
  <w:style w:type="paragraph" w:customStyle="1" w:styleId="Pa23">
    <w:name w:val="Pa2+3"/>
    <w:basedOn w:val="Normale"/>
    <w:next w:val="Normale"/>
    <w:uiPriority w:val="99"/>
    <w:rsid w:val="00CB27E3"/>
    <w:pPr>
      <w:autoSpaceDE w:val="0"/>
      <w:autoSpaceDN w:val="0"/>
      <w:adjustRightInd w:val="0"/>
      <w:spacing w:line="201" w:lineRule="atLeast"/>
      <w:jc w:val="left"/>
    </w:pPr>
    <w:rPr>
      <w:rFonts w:ascii="Requiem Text" w:hAnsi="Requiem Text"/>
      <w:sz w:val="24"/>
      <w:szCs w:val="24"/>
    </w:rPr>
  </w:style>
  <w:style w:type="character" w:customStyle="1" w:styleId="A23">
    <w:name w:val="A2+3"/>
    <w:uiPriority w:val="99"/>
    <w:rsid w:val="00CB27E3"/>
    <w:rPr>
      <w:rFonts w:cs="Requiem Text"/>
      <w:color w:val="000000"/>
      <w:sz w:val="22"/>
      <w:szCs w:val="22"/>
    </w:rPr>
  </w:style>
  <w:style w:type="character" w:customStyle="1" w:styleId="A163">
    <w:name w:val="A16+3"/>
    <w:uiPriority w:val="99"/>
    <w:rsid w:val="00CB27E3"/>
    <w:rPr>
      <w:rFonts w:cs="Requiem Text"/>
      <w:color w:val="000000"/>
      <w:sz w:val="19"/>
      <w:szCs w:val="19"/>
    </w:rPr>
  </w:style>
  <w:style w:type="character" w:customStyle="1" w:styleId="A43">
    <w:name w:val="A4+3"/>
    <w:uiPriority w:val="99"/>
    <w:rsid w:val="00CB27E3"/>
    <w:rPr>
      <w:rFonts w:cs="Requiem Text"/>
      <w:color w:val="000000"/>
      <w:sz w:val="19"/>
      <w:szCs w:val="19"/>
    </w:rPr>
  </w:style>
  <w:style w:type="character" w:customStyle="1" w:styleId="A73">
    <w:name w:val="A7+3"/>
    <w:uiPriority w:val="99"/>
    <w:rsid w:val="00CB27E3"/>
    <w:rPr>
      <w:rFonts w:cs="Requiem Text"/>
      <w:color w:val="000000"/>
    </w:rPr>
  </w:style>
  <w:style w:type="character" w:customStyle="1" w:styleId="A63">
    <w:name w:val="A6+3"/>
    <w:uiPriority w:val="99"/>
    <w:rsid w:val="00A82AF7"/>
    <w:rPr>
      <w:rFonts w:cs="Requiem Text"/>
      <w:color w:val="000000"/>
      <w:sz w:val="18"/>
      <w:szCs w:val="18"/>
    </w:rPr>
  </w:style>
  <w:style w:type="character" w:customStyle="1" w:styleId="A83">
    <w:name w:val="A8+3"/>
    <w:uiPriority w:val="99"/>
    <w:rsid w:val="00A82AF7"/>
    <w:rPr>
      <w:rFonts w:cs="Requiem Text"/>
      <w:color w:val="000000"/>
      <w:sz w:val="30"/>
      <w:szCs w:val="30"/>
    </w:rPr>
  </w:style>
  <w:style w:type="character" w:customStyle="1" w:styleId="A93">
    <w:name w:val="A9+3"/>
    <w:uiPriority w:val="99"/>
    <w:rsid w:val="00A82AF7"/>
    <w:rPr>
      <w:rFonts w:cs="Requiem Text"/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B07D8-F538-4602-AC75-4142CC7B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Umberto Lechthaler</cp:lastModifiedBy>
  <cp:revision>2</cp:revision>
  <dcterms:created xsi:type="dcterms:W3CDTF">2023-01-10T20:05:00Z</dcterms:created>
  <dcterms:modified xsi:type="dcterms:W3CDTF">2023-01-10T20:05:00Z</dcterms:modified>
</cp:coreProperties>
</file>