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E2F5" w14:textId="3B53A79B" w:rsidR="00583D51" w:rsidRPr="00583D51" w:rsidRDefault="00583D51" w:rsidP="00583D51">
      <w:pPr>
        <w:jc w:val="center"/>
        <w:rPr>
          <w:b/>
          <w:i/>
          <w:sz w:val="28"/>
          <w:szCs w:val="28"/>
          <w:u w:val="single"/>
        </w:rPr>
      </w:pPr>
      <w:r w:rsidRPr="00583D51">
        <w:rPr>
          <w:b/>
          <w:i/>
          <w:sz w:val="28"/>
          <w:szCs w:val="28"/>
          <w:u w:val="single"/>
        </w:rPr>
        <w:t>Via Crucis nella Quaresima 2022</w:t>
      </w:r>
    </w:p>
    <w:p w14:paraId="1351C7C4" w14:textId="77777777" w:rsidR="00583D51" w:rsidRPr="00583D51" w:rsidRDefault="00583D51" w:rsidP="00583D51">
      <w:pPr>
        <w:jc w:val="center"/>
        <w:rPr>
          <w:b/>
          <w:i/>
          <w:u w:val="single"/>
        </w:rPr>
      </w:pPr>
    </w:p>
    <w:p w14:paraId="6C19A2E6" w14:textId="77777777" w:rsidR="00583D51" w:rsidRPr="00583D51" w:rsidRDefault="00583D51" w:rsidP="00583D51">
      <w:pPr>
        <w:jc w:val="both"/>
      </w:pPr>
      <w:r w:rsidRPr="00583D51">
        <w:t xml:space="preserve">Venerdì 04 marzo in chiesa ad ore 20: </w:t>
      </w:r>
      <w:r w:rsidRPr="00583D51">
        <w:rPr>
          <w:i/>
        </w:rPr>
        <w:t>“Per questo Dio lo ha esaltato”</w:t>
      </w:r>
    </w:p>
    <w:p w14:paraId="2E8B3FDA" w14:textId="77777777" w:rsidR="00583D51" w:rsidRPr="00583D51" w:rsidRDefault="00583D51" w:rsidP="00583D51">
      <w:pPr>
        <w:jc w:val="both"/>
      </w:pPr>
      <w:r w:rsidRPr="00583D51">
        <w:t xml:space="preserve">Venerdì 11 marzo in chiesa ad ore 20: </w:t>
      </w:r>
      <w:r w:rsidRPr="00583D51">
        <w:rPr>
          <w:i/>
        </w:rPr>
        <w:t>lo sguardo di Gesù</w:t>
      </w:r>
    </w:p>
    <w:p w14:paraId="2F1D500F" w14:textId="77777777" w:rsidR="00583D51" w:rsidRPr="00583D51" w:rsidRDefault="00583D51" w:rsidP="00583D51">
      <w:pPr>
        <w:jc w:val="both"/>
      </w:pPr>
      <w:r w:rsidRPr="00583D51">
        <w:t xml:space="preserve">Venerdì 18 marzo in chiesa ad ore 20: </w:t>
      </w:r>
      <w:r w:rsidRPr="00583D51">
        <w:rPr>
          <w:i/>
        </w:rPr>
        <w:t>lo sguardo delle persone</w:t>
      </w:r>
    </w:p>
    <w:p w14:paraId="12951C54" w14:textId="77777777" w:rsidR="00583D51" w:rsidRPr="00583D51" w:rsidRDefault="00583D51" w:rsidP="00583D51">
      <w:pPr>
        <w:jc w:val="both"/>
      </w:pPr>
      <w:r w:rsidRPr="00583D51">
        <w:t xml:space="preserve">Venerdì 25 marzo Annunciazione, in chiesa ad ore 20: </w:t>
      </w:r>
      <w:r w:rsidRPr="00583D51">
        <w:rPr>
          <w:b/>
          <w:i/>
        </w:rPr>
        <w:t xml:space="preserve">via </w:t>
      </w:r>
      <w:proofErr w:type="spellStart"/>
      <w:r w:rsidRPr="00583D51">
        <w:rPr>
          <w:b/>
          <w:i/>
        </w:rPr>
        <w:t>Matris</w:t>
      </w:r>
      <w:proofErr w:type="spellEnd"/>
    </w:p>
    <w:p w14:paraId="7D6C83ED" w14:textId="77777777" w:rsidR="00583D51" w:rsidRPr="00583D51" w:rsidRDefault="00583D51" w:rsidP="00583D51">
      <w:pPr>
        <w:jc w:val="both"/>
      </w:pPr>
      <w:r w:rsidRPr="00583D51">
        <w:t xml:space="preserve">Venerdì 01 aprile in chiesa ad ore 20: </w:t>
      </w:r>
      <w:r w:rsidRPr="00583D51">
        <w:rPr>
          <w:i/>
        </w:rPr>
        <w:t>lo sguardo di Dio</w:t>
      </w:r>
    </w:p>
    <w:p w14:paraId="470E0AE4" w14:textId="77777777" w:rsidR="00583D51" w:rsidRPr="00583D51" w:rsidRDefault="00583D51" w:rsidP="00583D51">
      <w:pPr>
        <w:jc w:val="both"/>
      </w:pPr>
      <w:r w:rsidRPr="00583D51">
        <w:t>Venerdì 08 aprile per le vie del paese ad ore 20: animata dai giovani</w:t>
      </w:r>
    </w:p>
    <w:p w14:paraId="00C4A6F9" w14:textId="63B5AEA9" w:rsidR="00583D51" w:rsidRPr="00583D51" w:rsidRDefault="00583D51" w:rsidP="00583D51">
      <w:pPr>
        <w:jc w:val="both"/>
      </w:pPr>
      <w:r w:rsidRPr="00583D51">
        <w:t>Venerdì santo 15 aprile ad ore 15.30: verso il cimitero</w:t>
      </w:r>
    </w:p>
    <w:p w14:paraId="4BFA6628" w14:textId="77777777" w:rsidR="00583D51" w:rsidRPr="00583D51" w:rsidRDefault="00583D51" w:rsidP="00583D51">
      <w:pPr>
        <w:jc w:val="both"/>
      </w:pPr>
    </w:p>
    <w:p w14:paraId="13463F47" w14:textId="77777777" w:rsidR="00583D51" w:rsidRPr="00583D51" w:rsidRDefault="00583D51" w:rsidP="00583D51">
      <w:pPr>
        <w:jc w:val="center"/>
        <w:rPr>
          <w:b/>
          <w:i/>
        </w:rPr>
      </w:pPr>
    </w:p>
    <w:p w14:paraId="08F64FB4" w14:textId="4369779B" w:rsidR="00583D51" w:rsidRPr="00583D51" w:rsidRDefault="00583D51" w:rsidP="00583D51">
      <w:pPr>
        <w:jc w:val="center"/>
        <w:rPr>
          <w:b/>
          <w:i/>
          <w:sz w:val="28"/>
          <w:szCs w:val="28"/>
        </w:rPr>
      </w:pPr>
      <w:r w:rsidRPr="00583D51">
        <w:rPr>
          <w:b/>
          <w:i/>
          <w:sz w:val="28"/>
          <w:szCs w:val="28"/>
        </w:rPr>
        <w:t xml:space="preserve">  Digiuno e astinenza dalle carni: hanno ancora senso?</w:t>
      </w:r>
    </w:p>
    <w:p w14:paraId="401E4123" w14:textId="77777777" w:rsidR="00583D51" w:rsidRPr="00583D51" w:rsidRDefault="00583D51" w:rsidP="00583D51">
      <w:pPr>
        <w:jc w:val="center"/>
        <w:rPr>
          <w:b/>
          <w:i/>
          <w:u w:val="single"/>
        </w:rPr>
      </w:pPr>
    </w:p>
    <w:p w14:paraId="6C5C6140" w14:textId="77777777" w:rsidR="00583D51" w:rsidRPr="00583D51" w:rsidRDefault="00583D51" w:rsidP="00583D51">
      <w:pPr>
        <w:jc w:val="both"/>
        <w:rPr>
          <w:i/>
        </w:rPr>
      </w:pPr>
      <w:r w:rsidRPr="00583D51">
        <w:rPr>
          <w:i/>
        </w:rPr>
        <w:t>Chi va a Messa sente dire che il Mercoledì delle Ceneri e il Venerdì Santo sono giorni di digiuno e di astinenza dalle carni: che vuol dire? Sappiamo ancora che il precetto della Chiesa ci chiede di non mangiar carne nei venerdì, soprattutto di Quaresima? Lo sanno i bambini nelle nostre famiglie? Quali pratiche penitenziali si vivono nel nostro tempo, nelle nostre case, nelle nostre comunità? Occorre, inoltre, chiarire che cosa è concretamente il digiuno anche per noi e per le nostre famiglie oggi. Di Quaresima, di digiuno e astinenza non se ne parla molto; non è un argomento che attira. Si parla di più del ramadan! Eppure è un modo per rendersi totalmente a disposizione di Dio e della sua grazia, per essere strumenti della sua opera, non “pieni” di tante cose ma solo di lui!</w:t>
      </w:r>
      <w:r w:rsidRPr="00583D51">
        <w:t xml:space="preserve"> </w:t>
      </w:r>
      <w:r w:rsidRPr="00583D51">
        <w:rPr>
          <w:i/>
        </w:rPr>
        <w:t xml:space="preserve">Il nostro rischio è quello di aver smarrito i segni della fede che spesso rimane solo qualcosa di intellettuale o di sentimentale e non incide nella vita. Pensiamo ai segni esteriori come il digiuno e l’astinenza della Quaresima; pensiamo anche semplicemente al segno di croce prima dei pasti. Non sono tutto, ma se li trascuriamo e li dimentichiamo quali segni offriamo a noi stessi, ai nostri figli, alle nostre famiglie, alle nuove generazioni, al mondo? Si fa presto a toglierli, ad eliminarli, ma poi nulla prende il loro posto. O peggio, altri segni, altre iniziative, altre abitudini li sostituiscono, li rimpiazzano. Proviamo ancora a togliere un po’ di tempo e di spazio al cibo per darlo al Signore nella preghiera e agli altri nella solidarietà. E non mangiamo carne al venerdì per ricordare che in quel giorno Gesù ci ha dato la sua carne, il suo Corpo da mangiare. </w:t>
      </w:r>
    </w:p>
    <w:p w14:paraId="0AE45A8C" w14:textId="77777777" w:rsidR="00836DA6" w:rsidRPr="00583D51" w:rsidRDefault="00836DA6"/>
    <w:sectPr w:rsidR="00836DA6" w:rsidRPr="00583D51" w:rsidSect="00B024FA">
      <w:pgSz w:w="8419" w:h="11906" w:orient="landscape" w:code="9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51"/>
    <w:rsid w:val="00583D51"/>
    <w:rsid w:val="0083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2C40"/>
  <w15:chartTrackingRefBased/>
  <w15:docId w15:val="{A2968013-72A3-4390-B9E4-6B204334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3D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Lechthaler</dc:creator>
  <cp:keywords/>
  <dc:description/>
  <cp:lastModifiedBy>Umberto Lechthaler</cp:lastModifiedBy>
  <cp:revision>1</cp:revision>
  <dcterms:created xsi:type="dcterms:W3CDTF">2022-02-25T13:28:00Z</dcterms:created>
  <dcterms:modified xsi:type="dcterms:W3CDTF">2022-02-25T13:31:00Z</dcterms:modified>
</cp:coreProperties>
</file>